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55" w:lineRule="atLeast"/>
        <w:jc w:val="both"/>
        <w:rPr>
          <w:rFonts w:hint="eastAsia"/>
          <w:color w:val="04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40000"/>
          <w:sz w:val="32"/>
          <w:szCs w:val="32"/>
        </w:rPr>
        <w:t>附件1</w:t>
      </w:r>
      <w:r>
        <w:rPr>
          <w:rFonts w:hint="eastAsia" w:ascii="仿宋" w:hAnsi="仿宋" w:eastAsia="仿宋"/>
          <w:color w:val="040000"/>
          <w:sz w:val="32"/>
          <w:szCs w:val="32"/>
        </w:rPr>
        <w:t>：</w:t>
      </w:r>
      <w:r>
        <w:rPr>
          <w:rFonts w:hint="eastAsia"/>
          <w:color w:val="040000"/>
          <w:sz w:val="44"/>
          <w:szCs w:val="44"/>
        </w:rPr>
        <w:t> </w:t>
      </w:r>
      <w:r>
        <w:rPr>
          <w:rFonts w:hint="eastAsia"/>
          <w:color w:val="040000"/>
          <w:sz w:val="44"/>
          <w:szCs w:val="44"/>
          <w:lang w:val="en-US" w:eastAsia="zh-CN"/>
        </w:rPr>
        <w:t xml:space="preserve"> </w:t>
      </w:r>
    </w:p>
    <w:p>
      <w:pPr>
        <w:pStyle w:val="2"/>
        <w:spacing w:before="0" w:beforeAutospacing="0" w:after="0" w:afterAutospacing="0" w:line="555" w:lineRule="atLeast"/>
        <w:jc w:val="center"/>
        <w:rPr>
          <w:rFonts w:hint="default" w:ascii="微软雅黑" w:hAnsi="微软雅黑" w:eastAsia="宋体"/>
          <w:color w:val="04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40000"/>
          <w:sz w:val="44"/>
          <w:szCs w:val="44"/>
          <w:lang w:val="en-US" w:eastAsia="zh-CN"/>
        </w:rPr>
        <w:t>国家安全教育征文活动要求</w:t>
      </w:r>
      <w:bookmarkEnd w:id="0"/>
    </w:p>
    <w:p/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b/>
          <w:bCs/>
          <w:sz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</w:rPr>
        <w:t>一、征文主题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sz w:val="32"/>
        </w:rPr>
      </w:pPr>
      <w:r>
        <w:rPr>
          <w:rFonts w:hint="eastAsia" w:ascii="方正楷体_GB2312" w:hAnsi="方正楷体_GB2312" w:eastAsia="方正楷体_GB2312" w:cs="方正楷体_GB2312"/>
          <w:sz w:val="32"/>
        </w:rPr>
        <w:t>以“新时代学校国家安全”为主题，坚持总体国家安全观， 树立师生人人都是国家安全卫士的理念，紧扣国家安全知识宣讲形式，通过讲述身边的人和事，事例鲜活、情感真挚，反映学习贯彻总体国家安全观的深刻体会，讲述新时代国家安全事业发展的切身感受。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b/>
          <w:bCs/>
          <w:sz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</w:rPr>
        <w:t>二、征文范围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sz w:val="32"/>
        </w:rPr>
      </w:pPr>
      <w:r>
        <w:rPr>
          <w:rFonts w:hint="eastAsia" w:ascii="方正楷体_GB2312" w:hAnsi="方正楷体_GB2312" w:eastAsia="方正楷体_GB2312" w:cs="方正楷体_GB2312"/>
          <w:sz w:val="32"/>
        </w:rPr>
        <w:t>本次征文面向全体在校师生，创作体裁为国家安全知识宣讲征文要求，仅为文字稿，题目自拟。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b/>
          <w:bCs/>
          <w:sz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</w:rPr>
        <w:t>三、报送要求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sz w:val="32"/>
        </w:rPr>
      </w:pPr>
      <w:r>
        <w:rPr>
          <w:rFonts w:hint="eastAsia" w:ascii="方正楷体_GB2312" w:hAnsi="方正楷体_GB2312" w:eastAsia="方正楷体_GB2312" w:cs="方正楷体_GB2312"/>
          <w:sz w:val="32"/>
        </w:rPr>
        <w:t>1.作品由学院遴选后统一报送，报送作品原则上不超过3 篇。以 word 文件格式，A4 页面排版，标题：小三黑体；文内标题：小四宋体加粗；正文：五号宋体；文末署名：四号楷体，请注明作者姓名、单位、职务、手机、通讯地址、电子邮箱。征文要求原创，不得抄袭，须为未发表的新作。</w:t>
      </w:r>
    </w:p>
    <w:p>
      <w:pPr>
        <w:pStyle w:val="5"/>
        <w:numPr>
          <w:ilvl w:val="0"/>
          <w:numId w:val="0"/>
        </w:numPr>
        <w:tabs>
          <w:tab w:val="left" w:pos="1423"/>
        </w:tabs>
        <w:spacing w:before="0" w:after="0" w:line="343" w:lineRule="auto"/>
        <w:ind w:left="455" w:leftChars="0" w:right="449" w:rightChars="0" w:firstLine="645" w:firstLineChars="0"/>
        <w:jc w:val="both"/>
        <w:rPr>
          <w:rFonts w:hint="eastAsia" w:ascii="方正楷体_GB2312" w:hAnsi="方正楷体_GB2312" w:eastAsia="方正楷体_GB2312" w:cs="方正楷体_GB2312"/>
          <w:sz w:val="32"/>
        </w:rPr>
        <w:sectPr>
          <w:pgSz w:w="11910" w:h="16840"/>
          <w:pgMar w:top="1580" w:right="1417" w:bottom="1900" w:left="1417" w:header="0" w:footer="1710" w:gutter="0"/>
          <w:cols w:space="720" w:num="1"/>
        </w:sectPr>
      </w:pPr>
      <w:r>
        <w:rPr>
          <w:rFonts w:hint="eastAsia" w:ascii="方正楷体_GB2312" w:hAnsi="方正楷体_GB2312" w:eastAsia="方正楷体_GB2312" w:cs="方正楷体_GB2312"/>
          <w:sz w:val="32"/>
        </w:rPr>
        <w:t>2.征文字数控制在 3000 字内，每人以第一作者身份限报 1 篇，每篇文章作者不超 2 人，实名投稿。（注：邮件名称为：“国家安全教育征文+单位名称+作者姓名”）。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2B3D54-7816-4798-8EB8-11E3F3E193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8B08AE-FCAC-486B-AABB-55A54EFCE4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WVhZDlmNjk1Njg1MThjYTFkM2I2NTdhMWI5NWIifQ=="/>
  </w:docVars>
  <w:rsids>
    <w:rsidRoot w:val="7D744AD5"/>
    <w:rsid w:val="7D7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1"/>
    <w:pPr>
      <w:ind w:left="455" w:firstLine="640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2024-05-21T02:31:00Z</dcterms:created>
  <dc:creator>1、夜bu'醉ゝ</dc:creator>
  <cp:lastModifiedBy>1、夜bu'醉ゝ</cp:lastModifiedBy>
  <dcterms:modified xsi:type="dcterms:W3CDTF">2024-05-21T02:31:29Z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233492A87F4E4335817AA948FFBD0D9C_11</vt:lpwstr>
  </property>
</Properties>
</file>